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22C5" w14:textId="014B7C4D" w:rsidR="00B94119" w:rsidRPr="00B94119" w:rsidRDefault="00B94119" w:rsidP="00B94119">
      <w:r w:rsidRPr="00B94119">
        <w:t>Техническое задание</w:t>
      </w:r>
      <w:r>
        <w:t xml:space="preserve"> на </w:t>
      </w:r>
      <w:r w:rsidRPr="00B94119">
        <w:t>закупк</w:t>
      </w:r>
      <w:r>
        <w:t>у</w:t>
      </w:r>
      <w:r w:rsidRPr="00B94119">
        <w:t xml:space="preserve"> подменного беспроводного оборудования </w:t>
      </w:r>
      <w:r w:rsidR="00ED573A" w:rsidRPr="00B94119">
        <w:t>CISCO C9124AXD/AXI</w:t>
      </w:r>
      <w:r w:rsidR="00ED573A" w:rsidRPr="00ED573A">
        <w:t>-</w:t>
      </w:r>
      <w:r w:rsidR="00ED573A">
        <w:rPr>
          <w:lang w:val="en-US"/>
        </w:rPr>
        <w:t>R</w:t>
      </w:r>
      <w:r w:rsidR="00ED573A" w:rsidRPr="00ED573A">
        <w:t xml:space="preserve"> </w:t>
      </w:r>
      <w:r w:rsidR="00ED573A">
        <w:t xml:space="preserve"> либо </w:t>
      </w:r>
      <w:r w:rsidR="00ED573A" w:rsidRPr="00B94119">
        <w:t>CISCO C9124AXD/AXI</w:t>
      </w:r>
      <w:r w:rsidR="00ED573A" w:rsidRPr="00ED573A">
        <w:t>-</w:t>
      </w:r>
      <w:r w:rsidR="00ED573A">
        <w:rPr>
          <w:lang w:val="en-US"/>
        </w:rPr>
        <w:t>E</w:t>
      </w:r>
      <w:r w:rsidR="005E08CB">
        <w:t xml:space="preserve"> и блоков питания к нему</w:t>
      </w:r>
      <w:r w:rsidRPr="00B94119">
        <w:t xml:space="preserve"> (временная мера для обеспечения непрерывности </w:t>
      </w:r>
      <w:proofErr w:type="spellStart"/>
      <w:r w:rsidRPr="00B94119">
        <w:t>отгрузочно</w:t>
      </w:r>
      <w:proofErr w:type="spellEnd"/>
      <w:r w:rsidRPr="00B94119">
        <w:noBreakHyphen/>
        <w:t>приёмных процессов)</w:t>
      </w:r>
    </w:p>
    <w:p w14:paraId="4F02DA99" w14:textId="77777777" w:rsidR="00B94119" w:rsidRPr="00B94119" w:rsidRDefault="00B94119" w:rsidP="00B94119">
      <w:r w:rsidRPr="00B94119">
        <w:t>Предпосылки и обоснование</w:t>
      </w:r>
    </w:p>
    <w:p w14:paraId="3B890350" w14:textId="07261096" w:rsidR="00B94119" w:rsidRPr="00B94119" w:rsidRDefault="00B94119" w:rsidP="00B94119">
      <w:pPr>
        <w:ind w:left="720"/>
      </w:pPr>
      <w:r w:rsidRPr="00B94119">
        <w:t>На складах</w:t>
      </w:r>
      <w:r>
        <w:t xml:space="preserve"> </w:t>
      </w:r>
      <w:r w:rsidRPr="00B94119">
        <w:t>Северная</w:t>
      </w:r>
      <w:r>
        <w:t>, 105</w:t>
      </w:r>
      <w:r w:rsidRPr="00B94119">
        <w:t xml:space="preserve"> и </w:t>
      </w:r>
      <w:r>
        <w:t xml:space="preserve">Северная, </w:t>
      </w:r>
      <w:r w:rsidRPr="00B94119">
        <w:t>81 отмечается постепенный выход из строя точек доступа Cisco, что создаёт реальный риск замедления или остановки процессов приёмки и отгрузки товаров, с прямым влиянием на операционную деятельность АО «Лада</w:t>
      </w:r>
      <w:r w:rsidRPr="00B94119">
        <w:noBreakHyphen/>
        <w:t>Имидж».</w:t>
      </w:r>
    </w:p>
    <w:p w14:paraId="1250E4D7" w14:textId="77777777" w:rsidR="00B94119" w:rsidRPr="00B94119" w:rsidRDefault="00B94119" w:rsidP="00B94119">
      <w:pPr>
        <w:ind w:left="720"/>
      </w:pPr>
      <w:r w:rsidRPr="00B94119">
        <w:t>В соответствии с Указом Президента РФ от 30.03.2022 №166 и Постановлением Правительства РФ от 14.11.2023 №1912 организация обязана при закупках предпочитать отечественные ПАК/ПО для значимых объектов критической информационной инфраструктуры. Плановая модернизация сети под отечественное оборудование запланирована, но не исполнена из</w:t>
      </w:r>
      <w:r w:rsidRPr="00B94119">
        <w:noBreakHyphen/>
        <w:t>за секвестирования бюджета.</w:t>
      </w:r>
    </w:p>
    <w:p w14:paraId="4467B83D" w14:textId="61BC63C7" w:rsidR="00B94119" w:rsidRPr="00B94119" w:rsidRDefault="00B94119" w:rsidP="00B94119">
      <w:pPr>
        <w:ind w:left="720"/>
      </w:pPr>
      <w:r w:rsidRPr="00B94119">
        <w:t>В связи с вышеизложенным требуется временное приобретение точек доступа CISCO C9124AXD/AXI</w:t>
      </w:r>
      <w:r w:rsidR="00ED573A" w:rsidRPr="00ED573A">
        <w:t>-</w:t>
      </w:r>
      <w:r w:rsidR="00ED573A">
        <w:rPr>
          <w:lang w:val="en-US"/>
        </w:rPr>
        <w:t>R</w:t>
      </w:r>
      <w:r w:rsidR="00ED573A" w:rsidRPr="00ED573A">
        <w:t xml:space="preserve"> </w:t>
      </w:r>
      <w:r w:rsidR="00ED573A">
        <w:t xml:space="preserve">либо </w:t>
      </w:r>
      <w:r w:rsidR="00ED573A" w:rsidRPr="00B94119">
        <w:t>CISCO C9124AXD/AXI</w:t>
      </w:r>
      <w:r w:rsidR="00ED573A" w:rsidRPr="00ED573A">
        <w:t>-</w:t>
      </w:r>
      <w:r w:rsidR="00ED573A">
        <w:rPr>
          <w:lang w:val="en-US"/>
        </w:rPr>
        <w:t>E</w:t>
      </w:r>
      <w:r w:rsidR="00ED573A" w:rsidRPr="00ED573A">
        <w:t xml:space="preserve"> </w:t>
      </w:r>
      <w:r w:rsidR="005E08CB">
        <w:t xml:space="preserve">и блоков питания к ним </w:t>
      </w:r>
      <w:r w:rsidRPr="00B94119">
        <w:t>для поддержания работоспособности складов до момента поставки и ввода в эксплуатацию отечественного оборудования.</w:t>
      </w:r>
    </w:p>
    <w:p w14:paraId="5A13D579" w14:textId="77777777" w:rsidR="00B94119" w:rsidRPr="00B94119" w:rsidRDefault="00B94119" w:rsidP="00B94119">
      <w:pPr>
        <w:ind w:left="426"/>
      </w:pPr>
      <w:r w:rsidRPr="00B94119">
        <w:t>Цель закупки</w:t>
      </w:r>
    </w:p>
    <w:p w14:paraId="45F17094" w14:textId="64B0A733" w:rsidR="00B94119" w:rsidRPr="00B94119" w:rsidRDefault="00B94119" w:rsidP="00B94119">
      <w:pPr>
        <w:ind w:left="720"/>
      </w:pPr>
      <w:r w:rsidRPr="00B94119">
        <w:t>Обеспечить оперативное восстановление и поддержание бесперебойной беспроводной связи</w:t>
      </w:r>
      <w:r>
        <w:t xml:space="preserve"> в складских комплексах</w:t>
      </w:r>
      <w:r w:rsidRPr="00B94119">
        <w:t>, чтобы исключить простой и нарушение процессов логистики.</w:t>
      </w:r>
    </w:p>
    <w:p w14:paraId="5A78ADA3" w14:textId="77777777" w:rsidR="00B94119" w:rsidRPr="00B94119" w:rsidRDefault="00B94119" w:rsidP="00B94119">
      <w:pPr>
        <w:ind w:left="720"/>
      </w:pPr>
      <w:r w:rsidRPr="00B94119">
        <w:t>Обеспечить минимальный функционал безопасности и интеграции с существующей сетью до момента замены на отечественные решения.</w:t>
      </w:r>
    </w:p>
    <w:p w14:paraId="62AA382E" w14:textId="77777777" w:rsidR="00B94119" w:rsidRPr="00B94119" w:rsidRDefault="00B94119" w:rsidP="00B94119">
      <w:pPr>
        <w:ind w:left="360"/>
      </w:pPr>
      <w:r w:rsidRPr="00B94119">
        <w:t>Требуемый объём и сроки</w:t>
      </w:r>
    </w:p>
    <w:p w14:paraId="373A211E" w14:textId="124D93BF" w:rsidR="00B94119" w:rsidRPr="00B94119" w:rsidRDefault="00B94119" w:rsidP="00B94119">
      <w:pPr>
        <w:ind w:left="720"/>
      </w:pPr>
      <w:r w:rsidRPr="00B94119">
        <w:t xml:space="preserve">Точное количество точек доступа: </w:t>
      </w:r>
      <w:r>
        <w:t>10 штук</w:t>
      </w:r>
      <w:r w:rsidRPr="00B94119">
        <w:t>.</w:t>
      </w:r>
      <w:r w:rsidR="005E08CB">
        <w:br/>
        <w:t>Точное количество блоков питания к точкам доступа: 10 штук</w:t>
      </w:r>
    </w:p>
    <w:p w14:paraId="4C153EA9" w14:textId="6365FD3E" w:rsidR="00B94119" w:rsidRPr="00B94119" w:rsidRDefault="00B94119" w:rsidP="00B94119">
      <w:pPr>
        <w:ind w:left="720"/>
      </w:pPr>
      <w:r w:rsidRPr="00B94119">
        <w:t>Предлагаемый ориентир срочности: поставка и доставка не позднее 14 календарных дней с момента подписания договора/заказа.</w:t>
      </w:r>
    </w:p>
    <w:p w14:paraId="6611AD2A" w14:textId="41B0926C" w:rsidR="00B94119" w:rsidRPr="00B94119" w:rsidRDefault="00B94119" w:rsidP="00B94119">
      <w:pPr>
        <w:ind w:left="720"/>
      </w:pPr>
      <w:r w:rsidRPr="00B94119">
        <w:t>Поставка должна рассматриваться как краткосрочное срочное решение</w:t>
      </w:r>
      <w:r>
        <w:t xml:space="preserve"> до момента проведения полной модернизации сетей и замены оборудования </w:t>
      </w:r>
      <w:r>
        <w:rPr>
          <w:lang w:val="en-US"/>
        </w:rPr>
        <w:t>CISCO</w:t>
      </w:r>
      <w:r w:rsidRPr="00B94119">
        <w:t xml:space="preserve"> </w:t>
      </w:r>
      <w:r>
        <w:t>на оборудование отечественных вендоров</w:t>
      </w:r>
      <w:r w:rsidRPr="00B94119">
        <w:t>.</w:t>
      </w:r>
    </w:p>
    <w:p w14:paraId="4F2D00F2" w14:textId="77777777" w:rsidR="00B94119" w:rsidRPr="00B94119" w:rsidRDefault="00B94119" w:rsidP="00B94119">
      <w:pPr>
        <w:ind w:left="360"/>
      </w:pPr>
      <w:r w:rsidRPr="00B94119">
        <w:t>Основные технические требования к оборудованию</w:t>
      </w:r>
    </w:p>
    <w:p w14:paraId="0C8A11D8" w14:textId="6F02FFB0" w:rsidR="00B94119" w:rsidRPr="00B94119" w:rsidRDefault="00B94119" w:rsidP="00B94119">
      <w:pPr>
        <w:ind w:left="720"/>
      </w:pPr>
      <w:r w:rsidRPr="00B94119">
        <w:t xml:space="preserve">Модель: </w:t>
      </w:r>
      <w:r w:rsidR="00ED573A" w:rsidRPr="00B94119">
        <w:t>CISCO C9124AXD/AXI</w:t>
      </w:r>
      <w:r w:rsidR="00ED573A" w:rsidRPr="00ED573A">
        <w:t>-</w:t>
      </w:r>
      <w:proofErr w:type="gramStart"/>
      <w:r w:rsidR="00ED573A">
        <w:rPr>
          <w:lang w:val="en-US"/>
        </w:rPr>
        <w:t>R</w:t>
      </w:r>
      <w:r w:rsidR="00ED573A" w:rsidRPr="00ED573A">
        <w:t xml:space="preserve"> </w:t>
      </w:r>
      <w:r w:rsidR="00ED573A">
        <w:t xml:space="preserve"> либо</w:t>
      </w:r>
      <w:proofErr w:type="gramEnd"/>
      <w:r w:rsidR="00ED573A">
        <w:t xml:space="preserve"> </w:t>
      </w:r>
      <w:r w:rsidR="00ED573A" w:rsidRPr="00B94119">
        <w:t>CISCO C9124AXD/AXI</w:t>
      </w:r>
      <w:r w:rsidR="00ED573A" w:rsidRPr="00ED573A">
        <w:t>-</w:t>
      </w:r>
      <w:r w:rsidR="00ED573A">
        <w:rPr>
          <w:lang w:val="en-US"/>
        </w:rPr>
        <w:t>E</w:t>
      </w:r>
      <w:r w:rsidR="00ED573A" w:rsidRPr="00ED573A">
        <w:t xml:space="preserve"> </w:t>
      </w:r>
      <w:r w:rsidRPr="00B94119">
        <w:t xml:space="preserve">(как </w:t>
      </w:r>
      <w:r>
        <w:t xml:space="preserve">максимально соответствующее используемым в данный момент точкам доступа и способное </w:t>
      </w:r>
      <w:r>
        <w:lastRenderedPageBreak/>
        <w:t xml:space="preserve">интегрироваться в существующую сеть </w:t>
      </w:r>
      <w:r>
        <w:rPr>
          <w:lang w:val="en-US"/>
        </w:rPr>
        <w:t>WI</w:t>
      </w:r>
      <w:r w:rsidRPr="00B94119">
        <w:t>-</w:t>
      </w:r>
      <w:r>
        <w:rPr>
          <w:lang w:val="en-US"/>
        </w:rPr>
        <w:t>FI</w:t>
      </w:r>
      <w:r>
        <w:t xml:space="preserve"> без необходимости перенастройки всей сети</w:t>
      </w:r>
      <w:r w:rsidRPr="00B94119">
        <w:t xml:space="preserve">). </w:t>
      </w:r>
    </w:p>
    <w:p w14:paraId="27DB3B5A" w14:textId="77777777" w:rsidR="00B94119" w:rsidRPr="00B94119" w:rsidRDefault="00B94119" w:rsidP="00B94119">
      <w:pPr>
        <w:ind w:left="426"/>
      </w:pPr>
      <w:r w:rsidRPr="00B94119">
        <w:t>Функциональные требования:</w:t>
      </w:r>
    </w:p>
    <w:p w14:paraId="2080A1CC" w14:textId="19A82360" w:rsidR="00B94119" w:rsidRPr="00B94119" w:rsidRDefault="00B94119" w:rsidP="00B94119">
      <w:pPr>
        <w:numPr>
          <w:ilvl w:val="0"/>
          <w:numId w:val="1"/>
        </w:numPr>
      </w:pPr>
      <w:r w:rsidRPr="00B94119">
        <w:t>Поддержка стандартов 802.11</w:t>
      </w:r>
      <w:r>
        <w:rPr>
          <w:lang w:val="en-US"/>
        </w:rPr>
        <w:t>n</w:t>
      </w:r>
      <w:r w:rsidRPr="00B94119">
        <w:t>/</w:t>
      </w:r>
      <w:r>
        <w:rPr>
          <w:lang w:val="en-US"/>
        </w:rPr>
        <w:t>ac</w:t>
      </w:r>
      <w:r w:rsidRPr="00B94119">
        <w:t>/</w:t>
      </w:r>
      <w:proofErr w:type="spellStart"/>
      <w:r w:rsidRPr="00B94119">
        <w:t>ax</w:t>
      </w:r>
      <w:proofErr w:type="spellEnd"/>
      <w:r w:rsidRPr="00B94119">
        <w:t xml:space="preserve"> и совместимость с существующей инфраструктурой Cisco (контроллеры/виртуальные контроллеры) или автономный режим работы при отсутствии контроллера.</w:t>
      </w:r>
    </w:p>
    <w:p w14:paraId="01CBC822" w14:textId="77777777" w:rsidR="00B94119" w:rsidRPr="00B94119" w:rsidRDefault="00B94119" w:rsidP="00B94119">
      <w:pPr>
        <w:numPr>
          <w:ilvl w:val="0"/>
          <w:numId w:val="1"/>
        </w:numPr>
      </w:pPr>
      <w:r w:rsidRPr="00B94119">
        <w:t>Поддержка аутентификации 802.1X (RADIUS), WPA3/WPA2 Enterprise.</w:t>
      </w:r>
    </w:p>
    <w:p w14:paraId="01C97C99" w14:textId="77777777" w:rsidR="00B94119" w:rsidRPr="00B94119" w:rsidRDefault="00B94119" w:rsidP="00B94119">
      <w:pPr>
        <w:numPr>
          <w:ilvl w:val="0"/>
          <w:numId w:val="1"/>
        </w:numPr>
      </w:pPr>
      <w:r w:rsidRPr="00B94119">
        <w:t>Возможность VLAN</w:t>
      </w:r>
      <w:r w:rsidRPr="00B94119">
        <w:noBreakHyphen/>
        <w:t>разделения трафика, настройка SSID с привязкой к VLAN.</w:t>
      </w:r>
    </w:p>
    <w:p w14:paraId="29BDAE8F" w14:textId="77777777" w:rsidR="00B94119" w:rsidRPr="00B94119" w:rsidRDefault="00B94119" w:rsidP="00B94119">
      <w:pPr>
        <w:numPr>
          <w:ilvl w:val="0"/>
          <w:numId w:val="1"/>
        </w:numPr>
      </w:pPr>
      <w:r w:rsidRPr="00B94119">
        <w:t>Поддержка SNMPv3, централизованных логов (</w:t>
      </w:r>
      <w:proofErr w:type="spellStart"/>
      <w:r w:rsidRPr="00B94119">
        <w:t>syslog</w:t>
      </w:r>
      <w:proofErr w:type="spellEnd"/>
      <w:r w:rsidRPr="00B94119">
        <w:t>), NTP.</w:t>
      </w:r>
    </w:p>
    <w:p w14:paraId="2EA910C2" w14:textId="77777777" w:rsidR="00B94119" w:rsidRPr="00B94119" w:rsidRDefault="00B94119" w:rsidP="00B94119">
      <w:pPr>
        <w:numPr>
          <w:ilvl w:val="0"/>
          <w:numId w:val="1"/>
        </w:numPr>
      </w:pPr>
      <w:r w:rsidRPr="00B94119">
        <w:t xml:space="preserve">Функции </w:t>
      </w:r>
      <w:proofErr w:type="spellStart"/>
      <w:r w:rsidRPr="00B94119">
        <w:t>fast</w:t>
      </w:r>
      <w:proofErr w:type="spellEnd"/>
      <w:r w:rsidRPr="00B94119">
        <w:t xml:space="preserve"> </w:t>
      </w:r>
      <w:proofErr w:type="spellStart"/>
      <w:r w:rsidRPr="00B94119">
        <w:t>roaming</w:t>
      </w:r>
      <w:proofErr w:type="spellEnd"/>
      <w:r w:rsidRPr="00B94119">
        <w:t xml:space="preserve">/PMK </w:t>
      </w:r>
      <w:proofErr w:type="spellStart"/>
      <w:r w:rsidRPr="00B94119">
        <w:t>caching</w:t>
      </w:r>
      <w:proofErr w:type="spellEnd"/>
      <w:r w:rsidRPr="00B94119">
        <w:t xml:space="preserve"> для корректной работы мобильных сканеров в зоне склада.</w:t>
      </w:r>
    </w:p>
    <w:p w14:paraId="26F4A4F1" w14:textId="77777777" w:rsidR="00B94119" w:rsidRPr="00B94119" w:rsidRDefault="00B94119" w:rsidP="00B94119">
      <w:pPr>
        <w:ind w:left="360"/>
      </w:pPr>
      <w:r w:rsidRPr="00B94119">
        <w:t>Требования к безопасности и управлению:</w:t>
      </w:r>
    </w:p>
    <w:p w14:paraId="12686973" w14:textId="77777777" w:rsidR="00B94119" w:rsidRPr="00B94119" w:rsidRDefault="00B94119" w:rsidP="00B94119">
      <w:pPr>
        <w:pStyle w:val="a7"/>
        <w:numPr>
          <w:ilvl w:val="0"/>
          <w:numId w:val="2"/>
        </w:numPr>
        <w:ind w:left="709"/>
      </w:pPr>
      <w:r w:rsidRPr="00B94119">
        <w:t xml:space="preserve">Доступ к управлению по SSH с использованием ключей/паролей; отключение ненужных телеметрий и автоматических </w:t>
      </w:r>
      <w:proofErr w:type="spellStart"/>
      <w:r w:rsidRPr="00B94119">
        <w:t>outbound</w:t>
      </w:r>
      <w:proofErr w:type="spellEnd"/>
      <w:r w:rsidRPr="00B94119">
        <w:noBreakHyphen/>
        <w:t>сервисов (обновлений в облако) до согласования с ИТ</w:t>
      </w:r>
      <w:r w:rsidRPr="00B94119">
        <w:noBreakHyphen/>
        <w:t>безопасностью.</w:t>
      </w:r>
    </w:p>
    <w:p w14:paraId="4AA22796" w14:textId="77777777" w:rsidR="00B94119" w:rsidRPr="00B94119" w:rsidRDefault="00B94119" w:rsidP="00B94119">
      <w:pPr>
        <w:pStyle w:val="a7"/>
        <w:numPr>
          <w:ilvl w:val="0"/>
          <w:numId w:val="2"/>
        </w:numPr>
        <w:ind w:left="709"/>
      </w:pPr>
      <w:r w:rsidRPr="00B94119">
        <w:t>Возможность локального обновления прошивки через внутренние репозитории/FTP/</w:t>
      </w:r>
      <w:proofErr w:type="spellStart"/>
      <w:r w:rsidRPr="00B94119">
        <w:t>HTTPs</w:t>
      </w:r>
      <w:proofErr w:type="spellEnd"/>
      <w:r w:rsidRPr="00B94119">
        <w:t>.</w:t>
      </w:r>
    </w:p>
    <w:p w14:paraId="49D571EB" w14:textId="77777777" w:rsidR="00B94119" w:rsidRPr="00B94119" w:rsidRDefault="00B94119" w:rsidP="00B94119">
      <w:pPr>
        <w:pStyle w:val="a7"/>
        <w:numPr>
          <w:ilvl w:val="0"/>
          <w:numId w:val="2"/>
        </w:numPr>
        <w:ind w:left="709"/>
      </w:pPr>
      <w:r w:rsidRPr="00B94119">
        <w:t>Поддержка шифрования управления и логирования.</w:t>
      </w:r>
    </w:p>
    <w:p w14:paraId="1C8028B4" w14:textId="77777777" w:rsidR="00B94119" w:rsidRPr="00B94119" w:rsidRDefault="00B94119" w:rsidP="00B94119">
      <w:pPr>
        <w:ind w:left="360"/>
      </w:pPr>
      <w:r w:rsidRPr="00B94119">
        <w:t>Гарантии и поддержка:</w:t>
      </w:r>
    </w:p>
    <w:p w14:paraId="7BA63D2E" w14:textId="4AEE0DF7" w:rsidR="00B94119" w:rsidRPr="00B94119" w:rsidRDefault="00B94119" w:rsidP="00B94119">
      <w:pPr>
        <w:ind w:left="720"/>
      </w:pPr>
      <w:r w:rsidRPr="00B94119">
        <w:t>Минимум 12 месяцев аппаратной гарантии.</w:t>
      </w:r>
    </w:p>
    <w:p w14:paraId="33860BF7" w14:textId="77777777" w:rsidR="00B94119" w:rsidRPr="00B94119" w:rsidRDefault="00B94119" w:rsidP="00B94119">
      <w:pPr>
        <w:ind w:left="720"/>
      </w:pPr>
      <w:r w:rsidRPr="00B94119">
        <w:t>Техническая поддержка поставщика в РФ (контакты и SLA).</w:t>
      </w:r>
    </w:p>
    <w:p w14:paraId="3885DF1E" w14:textId="77777777" w:rsidR="00B94119" w:rsidRPr="00B94119" w:rsidRDefault="00B94119" w:rsidP="00B94119">
      <w:pPr>
        <w:ind w:left="426"/>
      </w:pPr>
      <w:r w:rsidRPr="00B94119">
        <w:t>Требования к комплекту поставки и документам</w:t>
      </w:r>
    </w:p>
    <w:p w14:paraId="02CD5A51" w14:textId="5453EBB0" w:rsidR="00B94119" w:rsidRPr="00B94119" w:rsidRDefault="00B94119" w:rsidP="00B94119">
      <w:pPr>
        <w:ind w:left="720"/>
      </w:pPr>
      <w:r w:rsidRPr="00B94119">
        <w:t>Комплект поставки: точки доступа, крепления (производственные/потолочные/стенные</w:t>
      </w:r>
      <w:r w:rsidR="005E08CB">
        <w:t>, если входят в штатный комплект поставки от производителя</w:t>
      </w:r>
      <w:r w:rsidRPr="00B94119">
        <w:t xml:space="preserve">), </w:t>
      </w:r>
      <w:r w:rsidR="005E08CB">
        <w:t>блоки питания</w:t>
      </w:r>
      <w:r w:rsidRPr="00B94119">
        <w:t>.</w:t>
      </w:r>
    </w:p>
    <w:p w14:paraId="5BA53EBF" w14:textId="77777777" w:rsidR="00B94119" w:rsidRPr="00B94119" w:rsidRDefault="00B94119" w:rsidP="005E08CB">
      <w:pPr>
        <w:ind w:left="284"/>
      </w:pPr>
      <w:r w:rsidRPr="00B94119">
        <w:t>Юридическая и процедурная обоснованность закупки</w:t>
      </w:r>
    </w:p>
    <w:p w14:paraId="6D64FF39" w14:textId="2C014C2B" w:rsidR="00B94119" w:rsidRPr="00B94119" w:rsidRDefault="00B94119" w:rsidP="005E08CB">
      <w:pPr>
        <w:ind w:left="720"/>
      </w:pPr>
      <w:r w:rsidRPr="00B94119">
        <w:t>Закупка нацелена на минимизацию операционных рисков и рассматривается как временная мера до исполнения программы модернизации на отечественное оборудование.</w:t>
      </w:r>
    </w:p>
    <w:p w14:paraId="2C88086A" w14:textId="77777777" w:rsidR="00B94119" w:rsidRPr="00B94119" w:rsidRDefault="00B94119" w:rsidP="005E08CB">
      <w:pPr>
        <w:ind w:left="284"/>
      </w:pPr>
      <w:r w:rsidRPr="00B94119">
        <w:t>Финансовые аспекты</w:t>
      </w:r>
    </w:p>
    <w:p w14:paraId="22E4D1D2" w14:textId="7B214615" w:rsidR="005E08CB" w:rsidRDefault="005E08CB" w:rsidP="005E08CB">
      <w:pPr>
        <w:ind w:left="720"/>
      </w:pPr>
      <w:r>
        <w:t>Данные</w:t>
      </w:r>
      <w:r w:rsidR="00B94119" w:rsidRPr="00B94119">
        <w:t xml:space="preserve"> расходы </w:t>
      </w:r>
      <w:r>
        <w:t>от</w:t>
      </w:r>
      <w:r w:rsidR="00B94119" w:rsidRPr="00B94119">
        <w:t>носятся в разряд оперативных расходов на поддержание непрерывности бизнес</w:t>
      </w:r>
      <w:r w:rsidR="00B94119" w:rsidRPr="00B94119">
        <w:noBreakHyphen/>
        <w:t>процессов</w:t>
      </w:r>
      <w:r>
        <w:t>.</w:t>
      </w:r>
    </w:p>
    <w:p w14:paraId="12E41621" w14:textId="731FB80D" w:rsidR="00B94119" w:rsidRPr="00B94119" w:rsidRDefault="005E08CB" w:rsidP="005E08CB">
      <w:pPr>
        <w:ind w:left="720"/>
      </w:pPr>
      <w:r>
        <w:t>Закупка будет производиться из бюджета ИТ.</w:t>
      </w:r>
    </w:p>
    <w:p w14:paraId="7427C5BC" w14:textId="77777777" w:rsidR="00B94119" w:rsidRPr="00B94119" w:rsidRDefault="00B94119" w:rsidP="00FA119F">
      <w:pPr>
        <w:ind w:left="284"/>
      </w:pPr>
      <w:r w:rsidRPr="00B94119">
        <w:lastRenderedPageBreak/>
        <w:t>Просьба дирекции закупок:</w:t>
      </w:r>
    </w:p>
    <w:p w14:paraId="20EADBC8" w14:textId="71122FB0" w:rsidR="00FA119F" w:rsidRDefault="005E08CB" w:rsidP="00FA119F">
      <w:pPr>
        <w:pStyle w:val="a7"/>
        <w:numPr>
          <w:ilvl w:val="0"/>
          <w:numId w:val="3"/>
        </w:numPr>
        <w:ind w:left="993"/>
      </w:pPr>
      <w:r w:rsidRPr="00B94119">
        <w:t xml:space="preserve">Согласовать проведение срочной закупки </w:t>
      </w:r>
      <w:r w:rsidR="00FA119F">
        <w:t xml:space="preserve">10 </w:t>
      </w:r>
      <w:r w:rsidRPr="00B94119">
        <w:t xml:space="preserve">точек доступа </w:t>
      </w:r>
      <w:r w:rsidR="00ED573A" w:rsidRPr="00B94119">
        <w:t>CISCO C9124AXD/AXI</w:t>
      </w:r>
      <w:r w:rsidR="00ED573A" w:rsidRPr="00ED573A">
        <w:t>-</w:t>
      </w:r>
      <w:proofErr w:type="gramStart"/>
      <w:r w:rsidR="00ED573A">
        <w:rPr>
          <w:lang w:val="en-US"/>
        </w:rPr>
        <w:t>R</w:t>
      </w:r>
      <w:r w:rsidR="00ED573A" w:rsidRPr="00ED573A">
        <w:t xml:space="preserve"> </w:t>
      </w:r>
      <w:r w:rsidR="00ED573A">
        <w:t xml:space="preserve"> либо</w:t>
      </w:r>
      <w:proofErr w:type="gramEnd"/>
      <w:r w:rsidR="00ED573A">
        <w:t xml:space="preserve"> </w:t>
      </w:r>
      <w:r w:rsidR="00ED573A" w:rsidRPr="00B94119">
        <w:t>CISCO C9124AXD/AXI</w:t>
      </w:r>
      <w:r w:rsidR="00ED573A" w:rsidRPr="00ED573A">
        <w:t>-</w:t>
      </w:r>
      <w:r w:rsidR="00ED573A">
        <w:rPr>
          <w:lang w:val="en-US"/>
        </w:rPr>
        <w:t>E</w:t>
      </w:r>
      <w:r w:rsidRPr="00B94119">
        <w:t xml:space="preserve"> </w:t>
      </w:r>
      <w:r w:rsidR="00FA119F">
        <w:t xml:space="preserve">и блоков питания к ним </w:t>
      </w:r>
      <w:r w:rsidRPr="00B94119">
        <w:t>в качестве временного подменного оборудования</w:t>
      </w:r>
      <w:r w:rsidR="00FA119F">
        <w:t>.</w:t>
      </w:r>
    </w:p>
    <w:p w14:paraId="79E28DA9" w14:textId="222D8F5B" w:rsidR="00FA119F" w:rsidRDefault="005E08CB" w:rsidP="00FA119F">
      <w:pPr>
        <w:pStyle w:val="a7"/>
        <w:numPr>
          <w:ilvl w:val="0"/>
          <w:numId w:val="3"/>
        </w:numPr>
        <w:ind w:left="993"/>
      </w:pPr>
      <w:r w:rsidRPr="00B94119">
        <w:t>Подготовить и провести процедуру закупки с ускоренным рассмотрением, обеспечить юридическое сопровождение и представить проект договора на утверждение в срок до 3 рабочих дней</w:t>
      </w:r>
      <w:r w:rsidR="00FA119F">
        <w:t xml:space="preserve"> с учетом критичности закупки</w:t>
      </w:r>
      <w:r w:rsidRPr="00B94119">
        <w:t xml:space="preserve"> </w:t>
      </w:r>
    </w:p>
    <w:p w14:paraId="3BD6C6E2" w14:textId="5D289B81" w:rsidR="00B94119" w:rsidRPr="00B94119" w:rsidRDefault="00B94119" w:rsidP="00FA119F">
      <w:pPr>
        <w:ind w:left="720"/>
      </w:pPr>
      <w:r w:rsidRPr="00B94119">
        <w:t>Контактные лица:</w:t>
      </w:r>
    </w:p>
    <w:p w14:paraId="3998959B" w14:textId="072FAE83" w:rsidR="00B94119" w:rsidRPr="00B94119" w:rsidRDefault="00B94119" w:rsidP="00FA119F">
      <w:pPr>
        <w:ind w:left="720"/>
      </w:pPr>
      <w:r w:rsidRPr="00B94119">
        <w:t>ИТ</w:t>
      </w:r>
      <w:r w:rsidRPr="00B94119">
        <w:noBreakHyphen/>
        <w:t xml:space="preserve">контакт для технических вопросов: </w:t>
      </w:r>
      <w:r w:rsidR="00FA119F">
        <w:t>Ефимов Михаил Александрович, главный специалист</w:t>
      </w:r>
      <w:r w:rsidRPr="00B94119">
        <w:t>,</w:t>
      </w:r>
      <w:r w:rsidR="00FA119F">
        <w:t xml:space="preserve"> </w:t>
      </w:r>
      <w:r w:rsidR="00FA119F" w:rsidRPr="00FA119F">
        <w:t>mikhail.efimov@vaz.ru</w:t>
      </w:r>
      <w:r w:rsidRPr="00B94119">
        <w:t>]</w:t>
      </w:r>
    </w:p>
    <w:p w14:paraId="2593A588" w14:textId="77777777" w:rsidR="00646488" w:rsidRDefault="00646488"/>
    <w:sectPr w:rsidR="0064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672CB"/>
    <w:multiLevelType w:val="hybridMultilevel"/>
    <w:tmpl w:val="2B4C4A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1246FA"/>
    <w:multiLevelType w:val="multilevel"/>
    <w:tmpl w:val="73D6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392A41"/>
    <w:multiLevelType w:val="hybridMultilevel"/>
    <w:tmpl w:val="8A9CE2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119"/>
    <w:rsid w:val="000833EA"/>
    <w:rsid w:val="000C57CC"/>
    <w:rsid w:val="000E3DB0"/>
    <w:rsid w:val="000F238B"/>
    <w:rsid w:val="000F29C6"/>
    <w:rsid w:val="001274F3"/>
    <w:rsid w:val="00164291"/>
    <w:rsid w:val="001951F2"/>
    <w:rsid w:val="001C326E"/>
    <w:rsid w:val="001D2BB9"/>
    <w:rsid w:val="002517BC"/>
    <w:rsid w:val="00263460"/>
    <w:rsid w:val="00265B83"/>
    <w:rsid w:val="00330AB4"/>
    <w:rsid w:val="00335FBB"/>
    <w:rsid w:val="00372D5E"/>
    <w:rsid w:val="003933F1"/>
    <w:rsid w:val="0042543E"/>
    <w:rsid w:val="00472E23"/>
    <w:rsid w:val="004B731E"/>
    <w:rsid w:val="004E3A87"/>
    <w:rsid w:val="00590642"/>
    <w:rsid w:val="005D193A"/>
    <w:rsid w:val="005E08CB"/>
    <w:rsid w:val="00646488"/>
    <w:rsid w:val="006A12E9"/>
    <w:rsid w:val="007516AC"/>
    <w:rsid w:val="00794C77"/>
    <w:rsid w:val="007B34AA"/>
    <w:rsid w:val="008258A0"/>
    <w:rsid w:val="008C4B9C"/>
    <w:rsid w:val="00934032"/>
    <w:rsid w:val="009700C6"/>
    <w:rsid w:val="00A41D6A"/>
    <w:rsid w:val="00A651A9"/>
    <w:rsid w:val="00AD5B1D"/>
    <w:rsid w:val="00B94119"/>
    <w:rsid w:val="00BF2696"/>
    <w:rsid w:val="00BF6E8D"/>
    <w:rsid w:val="00C11F5A"/>
    <w:rsid w:val="00C444CD"/>
    <w:rsid w:val="00C62253"/>
    <w:rsid w:val="00C91297"/>
    <w:rsid w:val="00CB6292"/>
    <w:rsid w:val="00CF5DDF"/>
    <w:rsid w:val="00DA0BBB"/>
    <w:rsid w:val="00DA2C5E"/>
    <w:rsid w:val="00DD6799"/>
    <w:rsid w:val="00E01049"/>
    <w:rsid w:val="00E33C8D"/>
    <w:rsid w:val="00E5067B"/>
    <w:rsid w:val="00E865A1"/>
    <w:rsid w:val="00ED573A"/>
    <w:rsid w:val="00F25D79"/>
    <w:rsid w:val="00F82017"/>
    <w:rsid w:val="00FA119F"/>
    <w:rsid w:val="00FB0C40"/>
    <w:rsid w:val="00FB635F"/>
    <w:rsid w:val="00FD298D"/>
    <w:rsid w:val="00FD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A91C"/>
  <w15:chartTrackingRefBased/>
  <w15:docId w15:val="{1D7C8648-8CF7-4E1F-A3D7-1B238B57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4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4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4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1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41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41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41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41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41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4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4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4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41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41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41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4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41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9411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A119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A1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Yuriy Vinokurov</dc:creator>
  <cp:keywords/>
  <dc:description/>
  <cp:lastModifiedBy>ХАХАНИНА ЕКАТЕРИНА ЮРЬЕВНА</cp:lastModifiedBy>
  <cp:revision>2</cp:revision>
  <dcterms:created xsi:type="dcterms:W3CDTF">2026-07-16T05:27:00Z</dcterms:created>
  <dcterms:modified xsi:type="dcterms:W3CDTF">2026-07-16T05:27:00Z</dcterms:modified>
</cp:coreProperties>
</file>